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DF" w:rsidRDefault="00202BDF" w:rsidP="00202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13C54" w:rsidRPr="00C13C54">
        <w:t xml:space="preserve"> </w:t>
      </w:r>
      <w:r w:rsidR="00C13C54" w:rsidRPr="00C13C54">
        <w:rPr>
          <w:b/>
          <w:noProof/>
          <w:sz w:val="24"/>
        </w:rPr>
        <w:t>21</w:t>
      </w:r>
      <w:r w:rsidR="007778F7">
        <w:rPr>
          <w:rFonts w:hint="eastAsia"/>
          <w:b/>
          <w:noProof/>
          <w:sz w:val="24"/>
          <w:lang w:eastAsia="zh-CN"/>
        </w:rPr>
        <w:t>4</w:t>
      </w:r>
      <w:r w:rsidR="00117EBF">
        <w:rPr>
          <w:rFonts w:hint="eastAsia"/>
          <w:b/>
          <w:noProof/>
          <w:sz w:val="24"/>
          <w:lang w:eastAsia="zh-CN"/>
        </w:rPr>
        <w:t>540</w:t>
      </w:r>
    </w:p>
    <w:p w:rsidR="00202BDF" w:rsidRDefault="00202BDF" w:rsidP="00202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</w:p>
    <w:p w:rsidR="00202BDF" w:rsidRPr="000F4E43" w:rsidRDefault="00202BDF" w:rsidP="00202BDF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202BDF" w:rsidRPr="000F4E43" w:rsidRDefault="00202BDF" w:rsidP="00202BDF">
      <w:pPr>
        <w:rPr>
          <w:rFonts w:ascii="Arial" w:hAnsi="Arial" w:cs="Arial"/>
        </w:rPr>
      </w:pPr>
    </w:p>
    <w:p w:rsidR="00202BDF" w:rsidRPr="000F4E43" w:rsidRDefault="00202BDF" w:rsidP="00202BDF">
      <w:pPr>
        <w:pStyle w:val="af2"/>
        <w:rPr>
          <w:lang w:eastAsia="zh-CN"/>
        </w:rPr>
      </w:pPr>
      <w:r w:rsidRPr="000F4E43">
        <w:t>Title:</w:t>
      </w:r>
      <w:r w:rsidRPr="000F4E43">
        <w:tab/>
      </w:r>
      <w:r>
        <w:t xml:space="preserve">LS on </w:t>
      </w:r>
      <w:r w:rsidR="007778F7" w:rsidRPr="007778F7">
        <w:rPr>
          <w:lang w:eastAsia="zh-CN"/>
        </w:rPr>
        <w:t>creating a new stage 2 TS for SMS-SBI</w:t>
      </w:r>
    </w:p>
    <w:p w:rsidR="00202BDF" w:rsidRPr="000F4E43" w:rsidRDefault="00202BDF" w:rsidP="00202BDF">
      <w:pPr>
        <w:pStyle w:val="af2"/>
      </w:pPr>
      <w:r w:rsidRPr="000F4E43">
        <w:t>Release:</w:t>
      </w:r>
      <w:r w:rsidRPr="000F4E43">
        <w:tab/>
      </w:r>
      <w:r w:rsidRPr="00A86FE1">
        <w:t>Rel-1</w:t>
      </w:r>
      <w:r>
        <w:t>7</w:t>
      </w:r>
    </w:p>
    <w:p w:rsidR="00202BDF" w:rsidRPr="000F4E43" w:rsidRDefault="00202BDF" w:rsidP="00202BDF">
      <w:pPr>
        <w:pStyle w:val="af2"/>
        <w:rPr>
          <w:lang w:eastAsia="zh-CN"/>
        </w:rPr>
      </w:pPr>
      <w:r w:rsidRPr="000F4E43">
        <w:t>Work Item:</w:t>
      </w:r>
      <w:r w:rsidRPr="000F4E43">
        <w:tab/>
      </w:r>
      <w:r>
        <w:rPr>
          <w:rFonts w:hint="eastAsia"/>
          <w:lang w:eastAsia="zh-CN"/>
        </w:rPr>
        <w:t>SMS_SBI</w:t>
      </w:r>
    </w:p>
    <w:p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:rsidR="00202BDF" w:rsidRPr="000F4E43" w:rsidRDefault="00202BDF" w:rsidP="00202BDF">
      <w:pPr>
        <w:pStyle w:val="Source"/>
      </w:pPr>
      <w:r w:rsidRPr="000F4E43">
        <w:t>Source:</w:t>
      </w:r>
      <w:r w:rsidRPr="000F4E43">
        <w:tab/>
      </w:r>
      <w:r w:rsidRPr="00A86FE1">
        <w:rPr>
          <w:b w:val="0"/>
        </w:rPr>
        <w:t>CT4</w:t>
      </w:r>
    </w:p>
    <w:p w:rsidR="00202BDF" w:rsidRPr="000F4E43" w:rsidRDefault="00202BDF" w:rsidP="00202BDF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Pr="00A86FE1">
        <w:rPr>
          <w:b w:val="0"/>
        </w:rPr>
        <w:t>SA2</w:t>
      </w:r>
      <w:r w:rsidR="0099414A">
        <w:rPr>
          <w:rFonts w:hint="eastAsia"/>
          <w:b w:val="0"/>
          <w:lang w:eastAsia="zh-CN"/>
        </w:rPr>
        <w:t>, CT1</w:t>
      </w:r>
    </w:p>
    <w:p w:rsidR="00202BDF" w:rsidRPr="000F4E43" w:rsidRDefault="00202BDF" w:rsidP="00202BDF">
      <w:pPr>
        <w:pStyle w:val="Source"/>
      </w:pPr>
      <w:r w:rsidRPr="000F4E43">
        <w:t>Cc:</w:t>
      </w:r>
      <w:r w:rsidRPr="000F4E43">
        <w:tab/>
      </w:r>
    </w:p>
    <w:p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Cs/>
        </w:rPr>
      </w:pPr>
    </w:p>
    <w:p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202BDF" w:rsidRPr="000F4E43" w:rsidRDefault="00202BDF" w:rsidP="00202BDF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zh-CN"/>
        </w:rPr>
        <w:t xml:space="preserve">Liu </w:t>
      </w:r>
      <w:proofErr w:type="spellStart"/>
      <w:r>
        <w:rPr>
          <w:rFonts w:hint="eastAsia"/>
          <w:bCs/>
          <w:lang w:eastAsia="zh-CN"/>
        </w:rPr>
        <w:t>Liu</w:t>
      </w:r>
      <w:proofErr w:type="spellEnd"/>
      <w:r w:rsidR="00A1189C">
        <w:rPr>
          <w:rFonts w:hint="eastAsia"/>
          <w:bCs/>
          <w:lang w:eastAsia="zh-CN"/>
        </w:rPr>
        <w:t xml:space="preserve"> (China Telecom)</w:t>
      </w:r>
    </w:p>
    <w:p w:rsidR="00202BDF" w:rsidRPr="000F4E43" w:rsidRDefault="00202BDF" w:rsidP="00202BD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202BDF" w:rsidRPr="002A3527" w:rsidRDefault="00202BDF" w:rsidP="00202BDF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>
        <w:rPr>
          <w:rFonts w:hint="eastAsia"/>
          <w:bCs/>
          <w:color w:val="0000FF"/>
          <w:lang w:eastAsia="zh-CN"/>
        </w:rPr>
        <w:t>liuliu1990</w:t>
      </w:r>
      <w:r>
        <w:rPr>
          <w:bCs/>
          <w:color w:val="0000FF"/>
        </w:rPr>
        <w:t>@</w:t>
      </w:r>
      <w:r>
        <w:rPr>
          <w:rFonts w:hint="eastAsia"/>
          <w:bCs/>
          <w:color w:val="0000FF"/>
          <w:lang w:eastAsia="zh-CN"/>
        </w:rPr>
        <w:t>163</w:t>
      </w:r>
      <w:r w:rsidRPr="002A3527">
        <w:rPr>
          <w:bCs/>
          <w:color w:val="0000FF"/>
        </w:rPr>
        <w:t>.com</w:t>
      </w:r>
    </w:p>
    <w:p w:rsidR="00202BDF" w:rsidRPr="002A3527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a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:rsidR="00202BDF" w:rsidRPr="000F4E43" w:rsidRDefault="00202BDF" w:rsidP="00202BDF">
      <w:pPr>
        <w:pStyle w:val="af2"/>
      </w:pPr>
      <w:r w:rsidRPr="000F4E43">
        <w:t>Attachments:</w:t>
      </w:r>
      <w:r w:rsidRPr="000F4E43">
        <w:tab/>
      </w:r>
      <w:r w:rsidRPr="00A86FE1">
        <w:t>None</w:t>
      </w:r>
    </w:p>
    <w:p w:rsidR="00202BDF" w:rsidRPr="000F4E43" w:rsidRDefault="00202BDF" w:rsidP="00202BDF">
      <w:pPr>
        <w:pBdr>
          <w:bottom w:val="single" w:sz="4" w:space="1" w:color="auto"/>
        </w:pBdr>
        <w:rPr>
          <w:rFonts w:ascii="Arial" w:hAnsi="Arial" w:cs="Arial"/>
        </w:rPr>
      </w:pPr>
    </w:p>
    <w:p w:rsidR="00202BDF" w:rsidRPr="000F4E43" w:rsidRDefault="00202BDF" w:rsidP="00202BDF">
      <w:pPr>
        <w:rPr>
          <w:rFonts w:ascii="Arial" w:hAnsi="Arial" w:cs="Arial"/>
        </w:rPr>
      </w:pPr>
    </w:p>
    <w:p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AE67F5" w:rsidRPr="007778F7" w:rsidRDefault="005314F1" w:rsidP="00202BDF">
      <w:pPr>
        <w:pStyle w:val="a4"/>
        <w:rPr>
          <w:rFonts w:cs="Arial"/>
          <w:b w:val="0"/>
          <w:lang w:eastAsia="zh-CN"/>
        </w:rPr>
      </w:pPr>
      <w:r w:rsidRPr="007778F7">
        <w:rPr>
          <w:rFonts w:cs="Arial" w:hint="eastAsia"/>
          <w:b w:val="0"/>
          <w:lang w:eastAsia="zh-CN"/>
        </w:rPr>
        <w:t xml:space="preserve">According to </w:t>
      </w:r>
      <w:r w:rsidR="00293CEF" w:rsidRPr="007778F7">
        <w:rPr>
          <w:rFonts w:cs="Arial" w:hint="eastAsia"/>
          <w:b w:val="0"/>
          <w:lang w:eastAsia="zh-CN"/>
        </w:rPr>
        <w:t xml:space="preserve">LS </w:t>
      </w:r>
      <w:r w:rsidR="007B7EC5" w:rsidRPr="007778F7">
        <w:rPr>
          <w:rFonts w:cs="Arial" w:hint="eastAsia"/>
          <w:b w:val="0"/>
          <w:lang w:eastAsia="zh-CN"/>
        </w:rPr>
        <w:t>(</w:t>
      </w:r>
      <w:r w:rsidRPr="007778F7">
        <w:rPr>
          <w:rFonts w:cs="Arial"/>
          <w:b w:val="0"/>
          <w:lang w:eastAsia="zh-CN"/>
        </w:rPr>
        <w:t>SP-191362</w:t>
      </w:r>
      <w:r w:rsidR="007B7EC5" w:rsidRPr="007778F7">
        <w:rPr>
          <w:rFonts w:cs="Arial" w:hint="eastAsia"/>
          <w:b w:val="0"/>
          <w:lang w:eastAsia="zh-CN"/>
        </w:rPr>
        <w:t xml:space="preserve"> and </w:t>
      </w:r>
      <w:r w:rsidR="007B7EC5" w:rsidRPr="007778F7">
        <w:rPr>
          <w:rFonts w:cs="Arial"/>
          <w:b w:val="0"/>
          <w:lang w:eastAsia="zh-CN"/>
        </w:rPr>
        <w:t>CP-193301</w:t>
      </w:r>
      <w:r w:rsidR="007B7EC5" w:rsidRPr="007778F7">
        <w:rPr>
          <w:rFonts w:cs="Arial" w:hint="eastAsia"/>
          <w:b w:val="0"/>
          <w:lang w:eastAsia="zh-CN"/>
        </w:rPr>
        <w:t>)</w:t>
      </w:r>
      <w:r w:rsidR="004B2A52" w:rsidRPr="007778F7">
        <w:rPr>
          <w:rFonts w:hint="eastAsia"/>
          <w:b w:val="0"/>
          <w:lang w:eastAsia="zh-CN"/>
        </w:rPr>
        <w:t>,</w:t>
      </w:r>
      <w:r w:rsidRPr="007778F7">
        <w:rPr>
          <w:rFonts w:cs="Arial"/>
          <w:b w:val="0"/>
          <w:lang w:eastAsia="zh-CN"/>
        </w:rPr>
        <w:t xml:space="preserve"> </w:t>
      </w:r>
      <w:r w:rsidR="004B2A52" w:rsidRPr="007778F7">
        <w:rPr>
          <w:rFonts w:cs="Arial" w:hint="eastAsia"/>
          <w:b w:val="0"/>
          <w:lang w:eastAsia="zh-CN"/>
        </w:rPr>
        <w:t>CT</w:t>
      </w:r>
      <w:r w:rsidR="007B7EC5" w:rsidRPr="007778F7">
        <w:rPr>
          <w:rFonts w:cs="Arial" w:hint="eastAsia"/>
          <w:b w:val="0"/>
          <w:lang w:eastAsia="zh-CN"/>
        </w:rPr>
        <w:t xml:space="preserve"> WGs</w:t>
      </w:r>
      <w:r w:rsidR="004B2A52" w:rsidRPr="007778F7">
        <w:rPr>
          <w:rFonts w:cs="Arial" w:hint="eastAsia"/>
          <w:b w:val="0"/>
          <w:lang w:eastAsia="zh-CN"/>
        </w:rPr>
        <w:t xml:space="preserve"> </w:t>
      </w:r>
      <w:r w:rsidR="004B2A52" w:rsidRPr="007778F7">
        <w:rPr>
          <w:rFonts w:cs="Arial"/>
          <w:b w:val="0"/>
          <w:lang w:eastAsia="zh-CN"/>
        </w:rPr>
        <w:t>take responsibility for</w:t>
      </w:r>
      <w:r w:rsidR="004B2A52" w:rsidRPr="007778F7">
        <w:rPr>
          <w:rFonts w:cs="Arial" w:hint="eastAsia"/>
          <w:b w:val="0"/>
          <w:lang w:eastAsia="zh-CN"/>
        </w:rPr>
        <w:t xml:space="preserve"> </w:t>
      </w:r>
      <w:r w:rsidRPr="007778F7">
        <w:rPr>
          <w:rFonts w:cs="Arial"/>
          <w:b w:val="0"/>
          <w:lang w:eastAsia="zh-CN"/>
        </w:rPr>
        <w:t>the study on service-based support for SMS in 5GC.</w:t>
      </w:r>
      <w:r w:rsidR="00130F54">
        <w:rPr>
          <w:rFonts w:cs="Arial" w:hint="eastAsia"/>
          <w:b w:val="0"/>
          <w:lang w:eastAsia="zh-CN"/>
        </w:rPr>
        <w:t xml:space="preserve"> </w:t>
      </w:r>
      <w:r w:rsidR="00F34D15" w:rsidRPr="007778F7">
        <w:rPr>
          <w:rFonts w:cs="Arial"/>
          <w:b w:val="0"/>
          <w:lang w:eastAsia="zh-CN"/>
        </w:rPr>
        <w:t xml:space="preserve">CT4 has discussed the way for SBI-based SMS </w:t>
      </w:r>
      <w:r w:rsidR="007778F7" w:rsidRPr="007778F7">
        <w:rPr>
          <w:rFonts w:cs="Arial" w:hint="eastAsia"/>
          <w:b w:val="0"/>
          <w:lang w:eastAsia="zh-CN"/>
        </w:rPr>
        <w:t>since CT4#99e</w:t>
      </w:r>
      <w:r w:rsidR="00F34D15" w:rsidRPr="007778F7">
        <w:rPr>
          <w:rFonts w:cs="Arial"/>
          <w:b w:val="0"/>
          <w:lang w:eastAsia="zh-CN"/>
        </w:rPr>
        <w:t xml:space="preserve">, and has reached a consensus basically. </w:t>
      </w:r>
      <w:r w:rsidR="004D10BE">
        <w:rPr>
          <w:rFonts w:cs="Arial" w:hint="eastAsia"/>
          <w:b w:val="0"/>
          <w:lang w:eastAsia="zh-CN"/>
        </w:rPr>
        <w:t xml:space="preserve">But </w:t>
      </w:r>
      <w:r w:rsidR="00925022">
        <w:rPr>
          <w:rFonts w:cs="Arial" w:hint="eastAsia"/>
          <w:b w:val="0"/>
          <w:lang w:eastAsia="zh-CN"/>
        </w:rPr>
        <w:t>after discussion</w:t>
      </w:r>
      <w:r w:rsidR="00853B52">
        <w:rPr>
          <w:rFonts w:cs="Arial" w:hint="eastAsia"/>
          <w:b w:val="0"/>
          <w:lang w:eastAsia="zh-CN"/>
        </w:rPr>
        <w:t>,</w:t>
      </w:r>
      <w:r w:rsidR="00925022">
        <w:rPr>
          <w:rFonts w:cs="Arial" w:hint="eastAsia"/>
          <w:b w:val="0"/>
          <w:lang w:eastAsia="zh-CN"/>
        </w:rPr>
        <w:t xml:space="preserve"> </w:t>
      </w:r>
      <w:r w:rsidR="00AB0574">
        <w:rPr>
          <w:rFonts w:cs="Arial" w:hint="eastAsia"/>
          <w:b w:val="0"/>
          <w:lang w:eastAsia="zh-CN"/>
        </w:rPr>
        <w:t>CT4</w:t>
      </w:r>
      <w:r w:rsidR="00853B52">
        <w:rPr>
          <w:rFonts w:cs="Arial" w:hint="eastAsia"/>
          <w:b w:val="0"/>
          <w:lang w:eastAsia="zh-CN"/>
        </w:rPr>
        <w:t xml:space="preserve"> </w:t>
      </w:r>
      <w:r w:rsidR="000E5B74">
        <w:rPr>
          <w:rFonts w:cs="Arial" w:hint="eastAsia"/>
          <w:b w:val="0"/>
          <w:lang w:eastAsia="zh-CN"/>
        </w:rPr>
        <w:t xml:space="preserve">believes </w:t>
      </w:r>
      <w:r w:rsidR="00853B52">
        <w:rPr>
          <w:rFonts w:cs="Arial" w:hint="eastAsia"/>
          <w:b w:val="0"/>
          <w:lang w:eastAsia="zh-CN"/>
        </w:rPr>
        <w:t>that</w:t>
      </w:r>
      <w:r w:rsidR="00C72239">
        <w:rPr>
          <w:rFonts w:cs="Arial" w:hint="eastAsia"/>
          <w:b w:val="0"/>
          <w:lang w:eastAsia="zh-CN"/>
        </w:rPr>
        <w:t xml:space="preserve"> </w:t>
      </w:r>
      <w:r w:rsidR="00AB0574">
        <w:rPr>
          <w:rFonts w:cs="Arial" w:hint="eastAsia"/>
          <w:b w:val="0"/>
          <w:lang w:eastAsia="zh-CN"/>
        </w:rPr>
        <w:t xml:space="preserve">a new stage 2 TS for SMS-SBI </w:t>
      </w:r>
      <w:r w:rsidR="000E5B74">
        <w:rPr>
          <w:rFonts w:cs="Arial" w:hint="eastAsia"/>
          <w:b w:val="0"/>
          <w:lang w:eastAsia="zh-CN"/>
        </w:rPr>
        <w:t>should be created</w:t>
      </w:r>
      <w:r w:rsidR="00AB0574" w:rsidRPr="00AB0574">
        <w:rPr>
          <w:rFonts w:cs="Arial"/>
          <w:b w:val="0"/>
          <w:lang w:eastAsia="zh-CN"/>
        </w:rPr>
        <w:t>, where all</w:t>
      </w:r>
      <w:r w:rsidR="00C72239">
        <w:rPr>
          <w:rFonts w:cs="Arial" w:hint="eastAsia"/>
          <w:b w:val="0"/>
          <w:lang w:eastAsia="zh-CN"/>
        </w:rPr>
        <w:t xml:space="preserve"> SMS-SBI</w:t>
      </w:r>
      <w:r w:rsidR="00AB0574" w:rsidRPr="00AB0574">
        <w:rPr>
          <w:rFonts w:cs="Arial"/>
          <w:b w:val="0"/>
          <w:lang w:eastAsia="zh-CN"/>
        </w:rPr>
        <w:t xml:space="preserve"> services and procedures</w:t>
      </w:r>
      <w:r w:rsidR="00AB0574">
        <w:rPr>
          <w:rFonts w:cs="Arial"/>
          <w:b w:val="0"/>
          <w:lang w:eastAsia="zh-CN"/>
        </w:rPr>
        <w:t xml:space="preserve"> are </w:t>
      </w:r>
      <w:r w:rsidR="00CF3E86">
        <w:rPr>
          <w:rFonts w:cs="Arial" w:hint="eastAsia"/>
          <w:b w:val="0"/>
          <w:lang w:eastAsia="zh-CN"/>
        </w:rPr>
        <w:t>described</w:t>
      </w:r>
      <w:r w:rsidR="00AB0574">
        <w:rPr>
          <w:rFonts w:cs="Arial"/>
          <w:b w:val="0"/>
          <w:lang w:eastAsia="zh-CN"/>
        </w:rPr>
        <w:t xml:space="preserve"> </w:t>
      </w:r>
      <w:r w:rsidR="00932765">
        <w:rPr>
          <w:rFonts w:cs="Arial" w:hint="eastAsia"/>
          <w:b w:val="0"/>
          <w:lang w:eastAsia="zh-CN"/>
        </w:rPr>
        <w:t>in detail</w:t>
      </w:r>
      <w:r w:rsidR="00AB0574">
        <w:rPr>
          <w:rFonts w:cs="Arial"/>
          <w:b w:val="0"/>
          <w:lang w:eastAsia="zh-CN"/>
        </w:rPr>
        <w:t>.</w:t>
      </w:r>
      <w:r w:rsidR="00C72239">
        <w:rPr>
          <w:rFonts w:cs="Arial" w:hint="eastAsia"/>
          <w:b w:val="0"/>
          <w:lang w:eastAsia="zh-CN"/>
        </w:rPr>
        <w:t xml:space="preserve"> CT4 would be glad to take the r</w:t>
      </w:r>
      <w:r w:rsidR="00C72239" w:rsidRPr="00C72239">
        <w:rPr>
          <w:rFonts w:cs="Arial"/>
          <w:b w:val="0"/>
          <w:lang w:eastAsia="zh-CN"/>
        </w:rPr>
        <w:t>esponsibility</w:t>
      </w:r>
      <w:r w:rsidR="00C72239">
        <w:rPr>
          <w:rFonts w:cs="Arial" w:hint="eastAsia"/>
          <w:b w:val="0"/>
          <w:lang w:eastAsia="zh-CN"/>
        </w:rPr>
        <w:t xml:space="preserve"> of this TS, based on the former studies on SMS-SBI.</w:t>
      </w:r>
      <w:bookmarkStart w:id="0" w:name="_GoBack"/>
      <w:bookmarkEnd w:id="0"/>
    </w:p>
    <w:p w:rsidR="00AE67F5" w:rsidRPr="00AB0574" w:rsidRDefault="00AE67F5" w:rsidP="00202BDF">
      <w:pPr>
        <w:pStyle w:val="a4"/>
        <w:rPr>
          <w:rFonts w:cs="Arial"/>
          <w:lang w:eastAsia="zh-CN"/>
        </w:rPr>
      </w:pPr>
    </w:p>
    <w:p w:rsidR="00067FEF" w:rsidRDefault="00067FEF" w:rsidP="00067FEF">
      <w:pPr>
        <w:pStyle w:val="a4"/>
        <w:rPr>
          <w:rFonts w:cs="Arial"/>
          <w:lang w:eastAsia="zh-CN"/>
        </w:rPr>
      </w:pPr>
    </w:p>
    <w:p w:rsidR="00067FEF" w:rsidRDefault="00067FEF" w:rsidP="00067FEF">
      <w:pPr>
        <w:pStyle w:val="a4"/>
        <w:rPr>
          <w:rFonts w:cs="Arial"/>
          <w:lang w:eastAsia="zh-CN"/>
        </w:rPr>
      </w:pPr>
      <w:r>
        <w:rPr>
          <w:rFonts w:cs="Arial"/>
        </w:rPr>
        <w:t xml:space="preserve">CT4 kindly ask </w:t>
      </w:r>
      <w:r w:rsidR="00CF3E86">
        <w:rPr>
          <w:rFonts w:cs="Arial" w:hint="eastAsia"/>
          <w:lang w:eastAsia="zh-CN"/>
        </w:rPr>
        <w:t>SA2/</w:t>
      </w:r>
      <w:r>
        <w:rPr>
          <w:rFonts w:cs="Arial" w:hint="eastAsia"/>
          <w:lang w:eastAsia="zh-CN"/>
        </w:rPr>
        <w:t>CT1</w:t>
      </w:r>
      <w:r>
        <w:rPr>
          <w:rFonts w:cs="Arial"/>
        </w:rPr>
        <w:t xml:space="preserve"> to </w:t>
      </w:r>
      <w:r>
        <w:rPr>
          <w:rFonts w:cs="Arial" w:hint="eastAsia"/>
          <w:lang w:eastAsia="zh-CN"/>
        </w:rPr>
        <w:t>confirm</w:t>
      </w:r>
      <w:r>
        <w:rPr>
          <w:rFonts w:cs="Arial"/>
        </w:rPr>
        <w:t xml:space="preserve"> the</w:t>
      </w:r>
      <w:r>
        <w:rPr>
          <w:rFonts w:cs="Arial" w:hint="eastAsia"/>
          <w:lang w:eastAsia="zh-CN"/>
        </w:rPr>
        <w:t xml:space="preserve"> </w:t>
      </w:r>
      <w:r w:rsidR="00C72239">
        <w:rPr>
          <w:rFonts w:cs="Arial" w:hint="eastAsia"/>
          <w:lang w:eastAsia="zh-CN"/>
        </w:rPr>
        <w:t>creation of a new stage 2 TS for SMS-SBI</w:t>
      </w:r>
      <w:r w:rsidR="00925022">
        <w:rPr>
          <w:rFonts w:cs="Arial" w:hint="eastAsia"/>
          <w:lang w:eastAsia="zh-CN"/>
        </w:rPr>
        <w:t xml:space="preserve">, </w:t>
      </w:r>
      <w:r w:rsidR="00782055">
        <w:rPr>
          <w:rFonts w:cs="Arial" w:hint="eastAsia"/>
          <w:lang w:eastAsia="zh-CN"/>
        </w:rPr>
        <w:t>and also CT4</w:t>
      </w:r>
      <w:r w:rsidR="00782055">
        <w:rPr>
          <w:rFonts w:cs="Arial"/>
          <w:lang w:eastAsia="zh-CN"/>
        </w:rPr>
        <w:t>’</w:t>
      </w:r>
      <w:r w:rsidR="00782055">
        <w:rPr>
          <w:rFonts w:cs="Arial" w:hint="eastAsia"/>
          <w:lang w:eastAsia="zh-CN"/>
        </w:rPr>
        <w:t>s responsibility of this TS</w:t>
      </w:r>
      <w:r w:rsidR="00C72239">
        <w:rPr>
          <w:rFonts w:cs="Arial" w:hint="eastAsia"/>
          <w:lang w:eastAsia="zh-CN"/>
        </w:rPr>
        <w:t>.</w:t>
      </w:r>
    </w:p>
    <w:p w:rsidR="00202BDF" w:rsidRDefault="00202BDF" w:rsidP="00202BDF">
      <w:pPr>
        <w:pStyle w:val="af1"/>
        <w:ind w:firstLine="400"/>
        <w:rPr>
          <w:rFonts w:ascii="Arial" w:hAnsi="Arial" w:cs="Arial"/>
          <w:lang w:eastAsia="zh-CN"/>
        </w:rPr>
      </w:pPr>
    </w:p>
    <w:p w:rsidR="00202BDF" w:rsidRPr="00A02250" w:rsidRDefault="00202BDF" w:rsidP="00202BDF">
      <w:pPr>
        <w:pStyle w:val="a4"/>
        <w:rPr>
          <w:rFonts w:cs="Arial"/>
        </w:rPr>
      </w:pPr>
    </w:p>
    <w:p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202BDF" w:rsidRPr="000F4E43" w:rsidRDefault="00202BDF" w:rsidP="00202BDF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Pr="00A86FE1">
        <w:rPr>
          <w:rFonts w:ascii="Arial" w:hAnsi="Arial" w:cs="Arial"/>
          <w:b/>
        </w:rPr>
        <w:t>SA2</w:t>
      </w:r>
      <w:r w:rsidR="007778F7">
        <w:rPr>
          <w:rFonts w:ascii="Arial" w:hAnsi="Arial" w:cs="Arial" w:hint="eastAsia"/>
          <w:b/>
          <w:lang w:eastAsia="zh-CN"/>
        </w:rPr>
        <w:t>/CT1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A86FE1">
        <w:rPr>
          <w:rFonts w:ascii="Arial" w:hAnsi="Arial" w:cs="Arial"/>
        </w:rPr>
        <w:t>CT4 kindly ask SA2</w:t>
      </w:r>
      <w:r w:rsidR="00CF3E86">
        <w:rPr>
          <w:rFonts w:ascii="Arial" w:hAnsi="Arial" w:cs="Arial" w:hint="eastAsia"/>
          <w:lang w:eastAsia="zh-CN"/>
        </w:rPr>
        <w:t>/CT1</w:t>
      </w:r>
      <w:r w:rsidRPr="00A86FE1">
        <w:rPr>
          <w:rFonts w:ascii="Arial" w:hAnsi="Arial" w:cs="Arial"/>
        </w:rPr>
        <w:t xml:space="preserve"> to</w:t>
      </w:r>
      <w:r w:rsidR="000D649F">
        <w:rPr>
          <w:rFonts w:ascii="Arial" w:hAnsi="Arial" w:cs="Arial" w:hint="eastAsia"/>
          <w:lang w:eastAsia="zh-CN"/>
        </w:rPr>
        <w:t xml:space="preserve"> </w:t>
      </w:r>
      <w:r w:rsidR="00C72239" w:rsidRPr="00C72239">
        <w:rPr>
          <w:rFonts w:ascii="Arial" w:hAnsi="Arial" w:cs="Arial"/>
        </w:rPr>
        <w:t>confirm the creation</w:t>
      </w:r>
      <w:r w:rsidR="00C72239">
        <w:rPr>
          <w:rFonts w:ascii="Arial" w:hAnsi="Arial" w:cs="Arial"/>
        </w:rPr>
        <w:t xml:space="preserve"> of a new stage</w:t>
      </w:r>
      <w:r w:rsidR="00C72239">
        <w:rPr>
          <w:rFonts w:ascii="Arial" w:hAnsi="Arial" w:cs="Arial" w:hint="eastAsia"/>
          <w:lang w:eastAsia="zh-CN"/>
        </w:rPr>
        <w:t xml:space="preserve"> </w:t>
      </w:r>
      <w:r w:rsidR="00C72239">
        <w:rPr>
          <w:rFonts w:ascii="Arial" w:hAnsi="Arial" w:cs="Arial"/>
        </w:rPr>
        <w:t>2 TS for SMS-SBI</w:t>
      </w:r>
      <w:r w:rsidR="00782055">
        <w:rPr>
          <w:rFonts w:ascii="Arial" w:hAnsi="Arial" w:cs="Arial" w:hint="eastAsia"/>
          <w:lang w:eastAsia="zh-CN"/>
        </w:rPr>
        <w:t>,</w:t>
      </w:r>
      <w:r w:rsidR="00782055" w:rsidRPr="00782055">
        <w:t xml:space="preserve"> </w:t>
      </w:r>
      <w:r w:rsidR="00782055" w:rsidRPr="00782055">
        <w:rPr>
          <w:rFonts w:ascii="Arial" w:hAnsi="Arial" w:cs="Arial"/>
        </w:rPr>
        <w:t>and also CT4’s responsibility of this TS.</w:t>
      </w:r>
    </w:p>
    <w:p w:rsidR="00202BDF" w:rsidRPr="00782055" w:rsidRDefault="00202BDF" w:rsidP="00202BDF">
      <w:pPr>
        <w:spacing w:after="120"/>
        <w:ind w:left="993" w:hanging="993"/>
        <w:rPr>
          <w:rFonts w:ascii="Arial" w:hAnsi="Arial" w:cs="Arial"/>
        </w:rPr>
      </w:pPr>
    </w:p>
    <w:p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202BDF" w:rsidRPr="00F61979" w:rsidRDefault="00202BDF" w:rsidP="00202BDF">
      <w:pPr>
        <w:tabs>
          <w:tab w:val="left" w:pos="5103"/>
        </w:tabs>
        <w:spacing w:after="120"/>
        <w:ind w:left="2268" w:hanging="2268"/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106e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C21836" w:rsidRPr="00202BDF" w:rsidRDefault="00C21836" w:rsidP="00202BDF"/>
    <w:sectPr w:rsidR="00C21836" w:rsidRPr="00202BDF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C40" w:rsidRDefault="00604C40">
      <w:r>
        <w:separator/>
      </w:r>
    </w:p>
  </w:endnote>
  <w:endnote w:type="continuationSeparator" w:id="0">
    <w:p w:rsidR="00604C40" w:rsidRDefault="0060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C40" w:rsidRDefault="00604C40">
      <w:r>
        <w:separator/>
      </w:r>
    </w:p>
  </w:footnote>
  <w:footnote w:type="continuationSeparator" w:id="0">
    <w:p w:rsidR="00604C40" w:rsidRDefault="00604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67FEF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649F"/>
    <w:rsid w:val="000D759A"/>
    <w:rsid w:val="000E300F"/>
    <w:rsid w:val="000E5A36"/>
    <w:rsid w:val="000E5B74"/>
    <w:rsid w:val="000F2C43"/>
    <w:rsid w:val="00106B93"/>
    <w:rsid w:val="001119ED"/>
    <w:rsid w:val="00114B6E"/>
    <w:rsid w:val="001154DC"/>
    <w:rsid w:val="00116BDF"/>
    <w:rsid w:val="00117EBF"/>
    <w:rsid w:val="00130F54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2BDF"/>
    <w:rsid w:val="00204606"/>
    <w:rsid w:val="00207BBA"/>
    <w:rsid w:val="00213B8E"/>
    <w:rsid w:val="002151D2"/>
    <w:rsid w:val="002153AE"/>
    <w:rsid w:val="00216490"/>
    <w:rsid w:val="002243A4"/>
    <w:rsid w:val="00225A11"/>
    <w:rsid w:val="00231568"/>
    <w:rsid w:val="00232FD1"/>
    <w:rsid w:val="00241597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93CEF"/>
    <w:rsid w:val="002A6BBA"/>
    <w:rsid w:val="002B1A87"/>
    <w:rsid w:val="002C1B65"/>
    <w:rsid w:val="002C4B88"/>
    <w:rsid w:val="002D2646"/>
    <w:rsid w:val="002D30EE"/>
    <w:rsid w:val="002D3643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3F72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2874"/>
    <w:rsid w:val="004A4BEC"/>
    <w:rsid w:val="004A517E"/>
    <w:rsid w:val="004A6523"/>
    <w:rsid w:val="004B2A52"/>
    <w:rsid w:val="004B45A4"/>
    <w:rsid w:val="004B51EB"/>
    <w:rsid w:val="004C2D84"/>
    <w:rsid w:val="004C7543"/>
    <w:rsid w:val="004D077E"/>
    <w:rsid w:val="004D10BE"/>
    <w:rsid w:val="004D131C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314F1"/>
    <w:rsid w:val="0053193C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4C40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8272A"/>
    <w:rsid w:val="00686E62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6F0F5D"/>
    <w:rsid w:val="00704A2A"/>
    <w:rsid w:val="00704FD7"/>
    <w:rsid w:val="00706D77"/>
    <w:rsid w:val="007072FF"/>
    <w:rsid w:val="00707D21"/>
    <w:rsid w:val="00710497"/>
    <w:rsid w:val="0071253F"/>
    <w:rsid w:val="00714B2E"/>
    <w:rsid w:val="007248AC"/>
    <w:rsid w:val="00727566"/>
    <w:rsid w:val="00727AC1"/>
    <w:rsid w:val="00740789"/>
    <w:rsid w:val="007439B9"/>
    <w:rsid w:val="007577DA"/>
    <w:rsid w:val="00775B83"/>
    <w:rsid w:val="007760E6"/>
    <w:rsid w:val="007778F7"/>
    <w:rsid w:val="00782055"/>
    <w:rsid w:val="00782493"/>
    <w:rsid w:val="007902B5"/>
    <w:rsid w:val="007938F2"/>
    <w:rsid w:val="007A4637"/>
    <w:rsid w:val="007A4D84"/>
    <w:rsid w:val="007A7EF9"/>
    <w:rsid w:val="007B4183"/>
    <w:rsid w:val="007B512A"/>
    <w:rsid w:val="007B7EC5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3B52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1B53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5022"/>
    <w:rsid w:val="009261C9"/>
    <w:rsid w:val="0092716E"/>
    <w:rsid w:val="00927CFC"/>
    <w:rsid w:val="00932765"/>
    <w:rsid w:val="0093578B"/>
    <w:rsid w:val="00943DC1"/>
    <w:rsid w:val="00945CB4"/>
    <w:rsid w:val="009629FD"/>
    <w:rsid w:val="00971434"/>
    <w:rsid w:val="00974BA2"/>
    <w:rsid w:val="00975308"/>
    <w:rsid w:val="0099414A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189C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66244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B0574"/>
    <w:rsid w:val="00AC73F6"/>
    <w:rsid w:val="00AD4430"/>
    <w:rsid w:val="00AD7C25"/>
    <w:rsid w:val="00AE4D95"/>
    <w:rsid w:val="00AE67F5"/>
    <w:rsid w:val="00AE6BEA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18E8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C54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2239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1CB1"/>
    <w:rsid w:val="00CC5026"/>
    <w:rsid w:val="00CD2478"/>
    <w:rsid w:val="00CD541D"/>
    <w:rsid w:val="00CD7B09"/>
    <w:rsid w:val="00CE22D1"/>
    <w:rsid w:val="00CE4346"/>
    <w:rsid w:val="00CE4454"/>
    <w:rsid w:val="00CE6431"/>
    <w:rsid w:val="00CF0EE8"/>
    <w:rsid w:val="00CF39F5"/>
    <w:rsid w:val="00CF3E86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2C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16B22"/>
    <w:rsid w:val="00F21CC1"/>
    <w:rsid w:val="00F25D98"/>
    <w:rsid w:val="00F26950"/>
    <w:rsid w:val="00F27220"/>
    <w:rsid w:val="00F300FB"/>
    <w:rsid w:val="00F34816"/>
    <w:rsid w:val="00F34D15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041C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202B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2">
    <w:name w:val="Title"/>
    <w:basedOn w:val="a"/>
    <w:next w:val="a"/>
    <w:link w:val="Char0"/>
    <w:uiPriority w:val="10"/>
    <w:qFormat/>
    <w:rsid w:val="00202BD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link w:val="af2"/>
    <w:uiPriority w:val="10"/>
    <w:rsid w:val="00202BDF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202BD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202B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2C0C-55DC-4110-9AC0-445A24D1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4839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liuliu2</cp:lastModifiedBy>
  <cp:revision>130</cp:revision>
  <cp:lastPrinted>1900-12-31T16:00:00Z</cp:lastPrinted>
  <dcterms:created xsi:type="dcterms:W3CDTF">2019-01-14T04:28:00Z</dcterms:created>
  <dcterms:modified xsi:type="dcterms:W3CDTF">2021-08-23T14:26:00Z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